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u w:val="single"/>
          <w:vertAlign w:val="baseline"/>
          <w:rtl w:val="0"/>
        </w:rPr>
        <w:t xml:space="preserve">6:30 p.m.,</w:t>
      </w: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 Monday, August 13, 2012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48"/>
        </w:tabs>
        <w:ind w:right="-180" w:firstLine="0"/>
        <w:contextualSpacing w:val="0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18"/>
          <w:szCs w:val="18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18"/>
          <w:szCs w:val="18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Arial Narrow" w:cs="Arial Narrow" w:eastAsia="Arial Narrow" w:hAnsi="Arial Narrow"/>
          <w:i w:val="1"/>
          <w:sz w:val="18"/>
          <w:szCs w:val="18"/>
          <w:vertAlign w:val="baseline"/>
          <w:rtl w:val="0"/>
        </w:rPr>
        <w:t xml:space="preserve">Please arrive at the Board meeting at the start time, because the Board reserves the right to change the order of items.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vertAlign w:val="baseline"/>
          <w:rtl w:val="0"/>
        </w:rPr>
        <w:t xml:space="preserve">PUBLIC HEARING – BOARD POLICY – File 1005.03 – Parental Involvement in the Schools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56" w:right="-187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2016" w:right="-187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2016" w:right="-187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Recognition of Open Meeting Law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2016" w:right="-187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Pledge of Allegiance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56" w:right="-187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 Public Hearing to Review Board Policy – File 1005.03 – Parental Involvement in the Schools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56" w:right="-187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 Adjournment of Hearing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6:32 p.m., Monday, August 8, 2001 – 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6"/>
        </w:numPr>
        <w:ind w:left="1620" w:right="-1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ind w:left="1440" w:right="-180" w:hanging="36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ab/>
        <w:t xml:space="preserve">  A.     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  <w:tab/>
        <w:t xml:space="preserve">   </w:t>
        <w:tab/>
        <w:tab/>
        <w:tab/>
        <w:t xml:space="preserve">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6"/>
        </w:numPr>
        <w:ind w:left="1620" w:right="-1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6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6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left="252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6"/>
        </w:numPr>
        <w:ind w:left="1620" w:right="-1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6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6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Approval of Expenditures/Payroll for July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9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6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Committees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6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Activities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6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3"/>
        </w:numPr>
        <w:ind w:left="1932" w:right="-180" w:hanging="48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6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Bus Barn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6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Accreditation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932" w:hanging="48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32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  <w:tab/>
        <w:tab/>
        <w:tab/>
        <w:tab/>
        <w:t xml:space="preserve"> 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tabs>
          <w:tab w:val="left" w:pos="720"/>
        </w:tabs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VI.         Old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A.  Approve re-adoption of Board Policy – File 504.19 – Student Fees for 2012-2013 school year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3"/>
          <w:numId w:val="4"/>
        </w:numPr>
        <w:spacing w:after="0" w:before="0" w:line="240" w:lineRule="auto"/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No activity in Student Fees Account for 11-12 school year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    </w:t>
        <w:tab/>
        <w:t xml:space="preserve">    VII.</w:t>
        <w:tab/>
        <w:t xml:space="preserve">  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ind w:left="180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Approval of Local Substitute Certificates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ind w:left="180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Approve 2012-2013 Option Enrollment Resolution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ind w:left="180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Review and Reaffirm or adopt changes to Board Policy 1005.03 – Parental Involvement in the Schools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ind w:left="180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Annual Review of Board Policy 504.20 – Bullying Prevention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VIII.      Positive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IX.</w:t>
        <w:tab/>
        <w:t xml:space="preserve">Adjournment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5840" w:w="12240"/>
      <w:pgMar w:bottom="720" w:top="720" w:left="720" w:right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  <w:font w:name="Arial Narrow">
    <w:embedRegular r:id="rId1" w:subsetted="0"/>
    <w:embedBold r:id="rId2" w:subsetted="0"/>
    <w:embedItalic r:id="rId3" w:subsetted="0"/>
    <w:embedBoldItalic r:id="rId4" w:subsetted="0"/>
  </w:font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56" w:firstLine="93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016" w:firstLine="165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736" w:firstLine="255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56" w:firstLine="309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76" w:firstLine="381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96" w:firstLine="471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616" w:firstLine="525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36" w:firstLine="597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56" w:firstLine="687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2016" w:firstLine="165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736" w:firstLine="237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456" w:firstLine="327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176" w:firstLine="381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896" w:firstLine="453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616" w:firstLine="543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336" w:firstLine="597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056" w:firstLine="669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776" w:firstLine="759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Letter"/>
      <w:lvlText w:val="%1."/>
      <w:lvlJc w:val="left"/>
      <w:pPr>
        <w:ind w:left="1932" w:firstLine="145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32" w:firstLine="217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52" w:firstLine="307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72" w:firstLine="361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92" w:firstLine="433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12" w:firstLine="523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32" w:firstLine="577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52" w:firstLine="649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72" w:firstLine="739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Roman"/>
      <w:lvlText w:val="%1."/>
      <w:lvlJc w:val="left"/>
      <w:pPr>
        <w:ind w:left="540" w:firstLine="1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170" w:firstLine="8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198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700" w:firstLine="23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14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4860" w:firstLine="45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30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upperLetter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6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